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D" w:rsidRDefault="00A253DD" w:rsidP="00A253D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Таблица сформированности предметных умений  учащихся 2 б класса</w:t>
      </w:r>
    </w:p>
    <w:p w:rsidR="00A253DD" w:rsidRDefault="00A253DD" w:rsidP="00A253D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  <w:u w:val="single"/>
        </w:rPr>
        <w:t>11</w:t>
      </w:r>
      <w:r>
        <w:rPr>
          <w:b/>
          <w:i/>
          <w:color w:val="000000"/>
          <w:sz w:val="28"/>
          <w:szCs w:val="28"/>
        </w:rPr>
        <w:t>» сентября 2014 г.</w:t>
      </w:r>
    </w:p>
    <w:p w:rsidR="00A253DD" w:rsidRDefault="00A253DD" w:rsidP="00A253D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Русский язык</w:t>
      </w:r>
    </w:p>
    <w:p w:rsidR="00A253DD" w:rsidRDefault="00A253DD" w:rsidP="00A253DD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W w:w="15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7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689"/>
        <w:gridCol w:w="687"/>
      </w:tblGrid>
      <w:tr w:rsidR="00A253DD" w:rsidTr="00A253DD">
        <w:trPr>
          <w:cantSplit/>
          <w:trHeight w:val="2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ind w:left="-108" w:firstLine="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53DD" w:rsidRDefault="00A253DD">
            <w:pPr>
              <w:spacing w:before="30" w:after="30" w:line="8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Ф.И.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проверяемые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умения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Абрашкин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 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Баранов 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Букарев</w:t>
            </w:r>
            <w:proofErr w:type="spellEnd"/>
            <w:r>
              <w:rPr>
                <w:b/>
                <w:lang w:eastAsia="en-US"/>
              </w:rPr>
              <w:t xml:space="preserve"> Д.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Бутина</w:t>
            </w:r>
            <w:proofErr w:type="spellEnd"/>
            <w:r>
              <w:rPr>
                <w:b/>
                <w:lang w:eastAsia="en-US"/>
              </w:rPr>
              <w:t xml:space="preserve">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Вершинская</w:t>
            </w:r>
            <w:proofErr w:type="spellEnd"/>
            <w:r>
              <w:rPr>
                <w:b/>
                <w:lang w:eastAsia="en-US"/>
              </w:rPr>
              <w:t xml:space="preserve">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Вершинская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Вершинский</w:t>
            </w:r>
            <w:proofErr w:type="spellEnd"/>
            <w:r>
              <w:rPr>
                <w:b/>
                <w:lang w:eastAsia="en-US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Занбер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Зандер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Жаренкова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Курметов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Т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Матвиенко</w:t>
            </w:r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Мальчугова</w:t>
            </w:r>
            <w:proofErr w:type="spellEnd"/>
            <w:r>
              <w:rPr>
                <w:b/>
                <w:lang w:eastAsia="en-US"/>
              </w:rPr>
              <w:t xml:space="preserve"> 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Потехин 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Понкратов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Е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Першин</w:t>
            </w:r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Самарникова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Смышляев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И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Савельев</w:t>
            </w:r>
            <w:proofErr w:type="gramStart"/>
            <w:r>
              <w:rPr>
                <w:b/>
                <w:lang w:eastAsia="en-US"/>
              </w:rPr>
              <w:t xml:space="preserve"> С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Степанов Д.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Хнытиков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Чурилов</w:t>
            </w:r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Чернопольская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Шушарин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С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Ющенко И.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Новикова</w:t>
            </w:r>
            <w:proofErr w:type="gramStart"/>
            <w:r>
              <w:rPr>
                <w:b/>
                <w:lang w:eastAsia="en-US"/>
              </w:rPr>
              <w:t xml:space="preserve"> Е</w:t>
            </w:r>
            <w:proofErr w:type="gramEnd"/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букв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звуков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твердых и мягких согласных звуков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ударного слога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Деление слова на слоги для переноса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звукового анализа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слов, которые пишутся с заглавной буквы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орфограмм ЖИ </w:t>
            </w:r>
            <w:proofErr w:type="gramStart"/>
            <w:r>
              <w:rPr>
                <w:color w:val="000000"/>
                <w:lang w:eastAsia="en-US"/>
              </w:rPr>
              <w:t>–Ш</w:t>
            </w:r>
            <w:proofErr w:type="gramEnd"/>
            <w:r>
              <w:rPr>
                <w:color w:val="000000"/>
                <w:lang w:eastAsia="en-US"/>
              </w:rPr>
              <w:t>И, ЧУ – ЩУ в словах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орфографических ошибок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слов с орфограммой «мягкий знак»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ошибок в </w:t>
            </w:r>
            <w:r>
              <w:rPr>
                <w:color w:val="000000"/>
                <w:lang w:eastAsia="en-US"/>
              </w:rPr>
              <w:lastRenderedPageBreak/>
              <w:t>словарных словах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Изменение формы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звуков и букв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текста из предложений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Классификация слов по определенному признаку. Определение твердости – мягкости согласных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2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Понимание фразеологических оборотов, их употребление в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Общее количество баллов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ind w:right="-10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ind w:left="-1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1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9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9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9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8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A253DD" w:rsidTr="00A253DD">
        <w:trPr>
          <w:trHeight w:val="8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Уровень сформированности предметных умений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</w:tr>
    </w:tbl>
    <w:p w:rsidR="00A253DD" w:rsidRDefault="00A253DD" w:rsidP="00A253DD">
      <w:pPr>
        <w:rPr>
          <w:b/>
          <w:sz w:val="28"/>
        </w:rPr>
      </w:pPr>
    </w:p>
    <w:p w:rsidR="00A253DD" w:rsidRDefault="00A253DD" w:rsidP="00A253DD">
      <w:pPr>
        <w:rPr>
          <w:sz w:val="28"/>
          <w:szCs w:val="28"/>
        </w:rPr>
      </w:pPr>
      <w:r>
        <w:rPr>
          <w:sz w:val="28"/>
          <w:szCs w:val="28"/>
        </w:rPr>
        <w:t>Используемые обозначения:</w:t>
      </w:r>
    </w:p>
    <w:p w:rsidR="00A253DD" w:rsidRDefault="00A253DD" w:rsidP="00A253DD">
      <w:pPr>
        <w:spacing w:before="30" w:after="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НС – </w:t>
      </w:r>
      <w:r>
        <w:rPr>
          <w:bCs/>
          <w:color w:val="000000"/>
          <w:sz w:val="28"/>
          <w:szCs w:val="28"/>
        </w:rPr>
        <w:t>уровень не сформирован</w:t>
      </w:r>
    </w:p>
    <w:p w:rsidR="00A253DD" w:rsidRDefault="00A253DD" w:rsidP="00A253DD">
      <w:pPr>
        <w:spacing w:before="30" w:after="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 - </w:t>
      </w:r>
      <w:r>
        <w:rPr>
          <w:bCs/>
          <w:color w:val="000000"/>
          <w:sz w:val="28"/>
          <w:szCs w:val="28"/>
        </w:rPr>
        <w:t>низкий уровень</w:t>
      </w:r>
    </w:p>
    <w:p w:rsidR="00A253DD" w:rsidRDefault="00A253DD" w:rsidP="00A253DD">
      <w:pPr>
        <w:spacing w:before="30" w:after="3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средний уровень</w:t>
      </w:r>
    </w:p>
    <w:p w:rsidR="00A253DD" w:rsidRDefault="00A253DD" w:rsidP="00A253DD">
      <w:pPr>
        <w:spacing w:before="30" w:after="30"/>
        <w:ind w:hanging="3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— высокий  уровень</w:t>
      </w:r>
    </w:p>
    <w:p w:rsidR="00A253DD" w:rsidRDefault="00A253DD" w:rsidP="00A253DD">
      <w:pPr>
        <w:rPr>
          <w:sz w:val="32"/>
        </w:rPr>
      </w:pPr>
    </w:p>
    <w:p w:rsidR="00A253DD" w:rsidRDefault="00A253DD" w:rsidP="00A253DD">
      <w:pPr>
        <w:jc w:val="both"/>
        <w:rPr>
          <w:sz w:val="28"/>
          <w:szCs w:val="28"/>
        </w:rPr>
      </w:pPr>
    </w:p>
    <w:p w:rsidR="00A253DD" w:rsidRDefault="00A253DD" w:rsidP="00A253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выявлено, что из 26 учащихся: 2 ученика (8 %) показали высокий уровень сформированности предметных умений по русскому языку; 10  учеников (38 %)  показали средний  уровень сформированности предметных умений по русскому языку; 13 учеников (50%) </w:t>
      </w:r>
      <w:proofErr w:type="spellStart"/>
      <w:r>
        <w:rPr>
          <w:sz w:val="28"/>
          <w:szCs w:val="28"/>
        </w:rPr>
        <w:t>продемонстрированили</w:t>
      </w:r>
      <w:proofErr w:type="spellEnd"/>
      <w:r>
        <w:rPr>
          <w:sz w:val="28"/>
          <w:szCs w:val="28"/>
        </w:rPr>
        <w:t xml:space="preserve"> низкий уровень  сформированности предметных умений по русскому языку; один ученик (4 %) продемонстрировал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 уровня предметных умений.</w:t>
      </w:r>
      <w:proofErr w:type="gramEnd"/>
    </w:p>
    <w:p w:rsidR="00A253DD" w:rsidRDefault="00A253DD" w:rsidP="00A253DD">
      <w:pPr>
        <w:jc w:val="both"/>
        <w:rPr>
          <w:sz w:val="28"/>
          <w:szCs w:val="28"/>
        </w:rPr>
      </w:pPr>
    </w:p>
    <w:p w:rsidR="00A253DD" w:rsidRDefault="00A253DD" w:rsidP="00A253DD">
      <w:pPr>
        <w:rPr>
          <w:sz w:val="28"/>
        </w:rPr>
      </w:pPr>
      <w:r>
        <w:rPr>
          <w:sz w:val="28"/>
        </w:rPr>
        <w:t xml:space="preserve"> </w:t>
      </w:r>
    </w:p>
    <w:p w:rsidR="00A253DD" w:rsidRDefault="00A253DD" w:rsidP="00A253D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Таблица сформированности предметных умений  учащихся 2 б класса</w:t>
      </w:r>
    </w:p>
    <w:p w:rsidR="00A253DD" w:rsidRDefault="00A253DD" w:rsidP="00A253D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  <w:u w:val="single"/>
        </w:rPr>
        <w:t>6</w:t>
      </w:r>
      <w:r>
        <w:rPr>
          <w:b/>
          <w:i/>
          <w:color w:val="000000"/>
          <w:sz w:val="28"/>
          <w:szCs w:val="28"/>
        </w:rPr>
        <w:t>» сентября 2014г.</w:t>
      </w:r>
    </w:p>
    <w:p w:rsidR="00A253DD" w:rsidRDefault="00A253DD" w:rsidP="00A253D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Литературное чтение</w:t>
      </w:r>
    </w:p>
    <w:p w:rsidR="00A253DD" w:rsidRDefault="00A253DD" w:rsidP="00A253DD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W w:w="15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20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253DD" w:rsidTr="00A253DD">
        <w:trPr>
          <w:cantSplit/>
          <w:trHeight w:val="2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ind w:left="-108" w:firstLine="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53DD" w:rsidRDefault="00A253DD">
            <w:pPr>
              <w:spacing w:before="30" w:after="30" w:line="8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Ф.И.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проверяемые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умения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Абрашкин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 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Баранов 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Букарев</w:t>
            </w:r>
            <w:proofErr w:type="spellEnd"/>
            <w:r>
              <w:rPr>
                <w:b/>
                <w:lang w:eastAsia="en-US"/>
              </w:rPr>
              <w:t xml:space="preserve"> Д.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Бутина</w:t>
            </w:r>
            <w:proofErr w:type="spellEnd"/>
            <w:r>
              <w:rPr>
                <w:b/>
                <w:lang w:eastAsia="en-US"/>
              </w:rPr>
              <w:t xml:space="preserve">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Вершинская</w:t>
            </w:r>
            <w:proofErr w:type="spellEnd"/>
            <w:r>
              <w:rPr>
                <w:b/>
                <w:lang w:eastAsia="en-US"/>
              </w:rPr>
              <w:t xml:space="preserve">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Вершинская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Вершинский</w:t>
            </w:r>
            <w:proofErr w:type="spellEnd"/>
            <w:r>
              <w:rPr>
                <w:b/>
                <w:lang w:eastAsia="en-US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Занбер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Зандер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Жаренкова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Курметов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Т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Матвиенко</w:t>
            </w:r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Мальчугова</w:t>
            </w:r>
            <w:proofErr w:type="spellEnd"/>
            <w:r>
              <w:rPr>
                <w:b/>
                <w:lang w:eastAsia="en-US"/>
              </w:rPr>
              <w:t xml:space="preserve"> 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Потехин 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Понкратов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Е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Першин</w:t>
            </w:r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Самарникова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Смышляев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И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Савельев</w:t>
            </w:r>
            <w:proofErr w:type="gramStart"/>
            <w:r>
              <w:rPr>
                <w:b/>
                <w:lang w:eastAsia="en-US"/>
              </w:rPr>
              <w:t xml:space="preserve"> С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Степанов Д.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Хнытиков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Чурилов</w:t>
            </w:r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Чернопольская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Шушарин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С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Ющенко 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Новикова</w:t>
            </w:r>
            <w:proofErr w:type="gramStart"/>
            <w:r>
              <w:rPr>
                <w:b/>
                <w:lang w:eastAsia="en-US"/>
              </w:rPr>
              <w:t xml:space="preserve"> Е</w:t>
            </w:r>
            <w:proofErr w:type="gramEnd"/>
          </w:p>
        </w:tc>
      </w:tr>
      <w:tr w:rsidR="00A253DD" w:rsidTr="00A253DD">
        <w:trPr>
          <w:trHeight w:val="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ind w:left="3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принадлежности произведения к жанру, знание основных литературных терминов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ind w:left="3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Выделение главной мысли прочитанного произведения. Восприятие развития действия как одного из средств развития сюжета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ind w:left="3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14-15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Построение высказывания в свободной форме. Объяснение лексического значения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Общее количество баллов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253DD" w:rsidTr="00A253DD">
        <w:trPr>
          <w:trHeight w:val="8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Уровень сформированности предметных умений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</w:tr>
    </w:tbl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  <w:szCs w:val="28"/>
        </w:rPr>
      </w:pPr>
    </w:p>
    <w:p w:rsidR="00A253DD" w:rsidRDefault="00A253DD" w:rsidP="00A253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Используемые обозначения:</w:t>
      </w:r>
    </w:p>
    <w:p w:rsidR="00A253DD" w:rsidRDefault="00A253DD" w:rsidP="00A253DD">
      <w:pPr>
        <w:spacing w:before="30" w:after="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НС – </w:t>
      </w:r>
      <w:r>
        <w:rPr>
          <w:bCs/>
          <w:color w:val="000000"/>
          <w:sz w:val="28"/>
          <w:szCs w:val="28"/>
        </w:rPr>
        <w:t>уровень не сформирован</w:t>
      </w:r>
    </w:p>
    <w:p w:rsidR="00A253DD" w:rsidRDefault="00A253DD" w:rsidP="00A253DD">
      <w:pPr>
        <w:spacing w:before="30" w:after="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 - </w:t>
      </w:r>
      <w:r>
        <w:rPr>
          <w:bCs/>
          <w:color w:val="000000"/>
          <w:sz w:val="28"/>
          <w:szCs w:val="28"/>
        </w:rPr>
        <w:t>низкий уровень</w:t>
      </w:r>
    </w:p>
    <w:p w:rsidR="00A253DD" w:rsidRDefault="00A253DD" w:rsidP="00A253DD">
      <w:pPr>
        <w:spacing w:before="30" w:after="3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средний уровень</w:t>
      </w:r>
    </w:p>
    <w:p w:rsidR="00A253DD" w:rsidRDefault="00A253DD" w:rsidP="00A253DD">
      <w:pPr>
        <w:spacing w:before="30" w:after="30"/>
        <w:ind w:hanging="3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— высокий  уровень</w:t>
      </w:r>
    </w:p>
    <w:p w:rsidR="00A253DD" w:rsidRDefault="00A253DD" w:rsidP="00A253DD">
      <w:pPr>
        <w:rPr>
          <w:sz w:val="32"/>
        </w:rPr>
      </w:pPr>
    </w:p>
    <w:p w:rsidR="00A253DD" w:rsidRDefault="00A253DD" w:rsidP="00A253DD">
      <w:pPr>
        <w:jc w:val="both"/>
        <w:rPr>
          <w:sz w:val="28"/>
          <w:szCs w:val="28"/>
        </w:rPr>
      </w:pPr>
    </w:p>
    <w:p w:rsidR="00A253DD" w:rsidRDefault="00A253DD" w:rsidP="00A253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выявлено, что из 26 учащихся: 2 ученика (8 %) показали высокий уровень сформированности предметных умений по работе с текстом; 15  учеников (58 %)  показали средний  уровень сформированности предметных умений по работе с текстом; 8 учеников (30%) </w:t>
      </w:r>
      <w:proofErr w:type="spellStart"/>
      <w:r>
        <w:rPr>
          <w:sz w:val="28"/>
          <w:szCs w:val="28"/>
        </w:rPr>
        <w:t>продемонстрированили</w:t>
      </w:r>
      <w:proofErr w:type="spellEnd"/>
      <w:r>
        <w:rPr>
          <w:sz w:val="28"/>
          <w:szCs w:val="28"/>
        </w:rPr>
        <w:t xml:space="preserve"> низкий уровень  сформированности предметных умений по работе с текстом; один ученик (4 %) продемонстрировал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 уровня предметных умений по  работе с текстом.</w:t>
      </w:r>
      <w:proofErr w:type="gramEnd"/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rPr>
          <w:sz w:val="28"/>
        </w:rPr>
      </w:pPr>
    </w:p>
    <w:p w:rsidR="00A253DD" w:rsidRDefault="00A253DD" w:rsidP="00A253D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Таблица сформированности предметных умений  учащихся 2 б класса</w:t>
      </w:r>
    </w:p>
    <w:p w:rsidR="00A253DD" w:rsidRDefault="00A253DD" w:rsidP="00A253D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  <w:u w:val="single"/>
        </w:rPr>
        <w:t xml:space="preserve">9 </w:t>
      </w:r>
      <w:r>
        <w:rPr>
          <w:b/>
          <w:i/>
          <w:color w:val="000000"/>
          <w:sz w:val="28"/>
          <w:szCs w:val="28"/>
        </w:rPr>
        <w:t>» сентября 2014 г.</w:t>
      </w:r>
    </w:p>
    <w:p w:rsidR="00A253DD" w:rsidRDefault="00A253DD" w:rsidP="00A253D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Математика </w:t>
      </w:r>
    </w:p>
    <w:p w:rsidR="00A253DD" w:rsidRDefault="00A253DD" w:rsidP="00A253DD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W w:w="15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21"/>
        <w:gridCol w:w="568"/>
        <w:gridCol w:w="568"/>
        <w:gridCol w:w="567"/>
        <w:gridCol w:w="567"/>
        <w:gridCol w:w="420"/>
        <w:gridCol w:w="425"/>
        <w:gridCol w:w="425"/>
        <w:gridCol w:w="425"/>
        <w:gridCol w:w="425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253DD" w:rsidTr="00A253DD">
        <w:trPr>
          <w:cantSplit/>
          <w:trHeight w:val="2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ind w:left="-108" w:firstLine="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задания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53DD" w:rsidRDefault="00A253DD">
            <w:pPr>
              <w:spacing w:before="30" w:after="30" w:line="8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Ф.И.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проверяемые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умения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Абрашкин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 К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Баранов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Букарев</w:t>
            </w:r>
            <w:proofErr w:type="spellEnd"/>
            <w:r>
              <w:rPr>
                <w:b/>
                <w:lang w:eastAsia="en-US"/>
              </w:rPr>
              <w:t xml:space="preserve"> Д.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Бутина</w:t>
            </w:r>
            <w:proofErr w:type="spellEnd"/>
            <w:r>
              <w:rPr>
                <w:b/>
                <w:lang w:eastAsia="en-US"/>
              </w:rPr>
              <w:t xml:space="preserve"> А.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Вершинская</w:t>
            </w:r>
            <w:proofErr w:type="spellEnd"/>
            <w:r>
              <w:rPr>
                <w:b/>
                <w:lang w:eastAsia="en-US"/>
              </w:rPr>
              <w:t xml:space="preserve"> 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Вершинская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Вершинский</w:t>
            </w:r>
            <w:proofErr w:type="spellEnd"/>
            <w:r>
              <w:rPr>
                <w:b/>
                <w:lang w:eastAsia="en-US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Занбер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Зандер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Жаренкова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Курметов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Т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Матвиенко</w:t>
            </w:r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Мальчугова</w:t>
            </w:r>
            <w:proofErr w:type="spellEnd"/>
            <w:r>
              <w:rPr>
                <w:b/>
                <w:lang w:eastAsia="en-US"/>
              </w:rPr>
              <w:t xml:space="preserve"> 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Потехин 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Понкратов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Е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Першин</w:t>
            </w:r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Самарникова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Смышляев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И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Савельев</w:t>
            </w:r>
            <w:proofErr w:type="gramStart"/>
            <w:r>
              <w:rPr>
                <w:b/>
                <w:lang w:eastAsia="en-US"/>
              </w:rPr>
              <w:t xml:space="preserve"> С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Степанов Д.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Хнытиков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Чурилов</w:t>
            </w:r>
            <w:proofErr w:type="gramStart"/>
            <w:r>
              <w:rPr>
                <w:b/>
                <w:lang w:eastAsia="en-US"/>
              </w:rPr>
              <w:t xml:space="preserve"> 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Чернопольская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Шушарин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С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Ющенко 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3DD" w:rsidRDefault="00A253DD">
            <w:pPr>
              <w:spacing w:line="276" w:lineRule="auto"/>
              <w:ind w:left="113" w:right="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Новикова</w:t>
            </w:r>
            <w:proofErr w:type="gramStart"/>
            <w:r>
              <w:rPr>
                <w:b/>
                <w:lang w:eastAsia="en-US"/>
              </w:rPr>
              <w:t xml:space="preserve"> Е</w:t>
            </w:r>
            <w:proofErr w:type="gramEnd"/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Установление последовательности чисел в пределах 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Установление зависимости между результатом и компонентами при сложении и вычитании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выражений на сложение и вычитание с переходом через десяток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ошибок при решении выражений, содержащих два действия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Выполнение заданий «уменьшить </w:t>
            </w:r>
            <w:proofErr w:type="gramStart"/>
            <w:r>
              <w:rPr>
                <w:color w:val="000000"/>
                <w:lang w:eastAsia="en-US"/>
              </w:rPr>
              <w:t>на</w:t>
            </w:r>
            <w:proofErr w:type="gramEnd"/>
            <w:r>
              <w:rPr>
                <w:color w:val="000000"/>
                <w:lang w:eastAsia="en-US"/>
              </w:rPr>
              <w:t>», «увеличить на»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Сравнение выражений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простых задач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различать геометрические фигуры: прямую, ломаную, кривую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Установление соотношения между единицами длины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длины ломаной в заданных единицах измерения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задачи в два действия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Измерение длины отрезка и преобразование его согласно условию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Преобразование фигур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pStyle w:val="a3"/>
              <w:numPr>
                <w:ilvl w:val="0"/>
                <w:numId w:val="4"/>
              </w:num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логического задания на подбор действий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ind w:left="3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на расположение и выбор предметов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253DD" w:rsidTr="00A253DD">
        <w:trPr>
          <w:trHeight w:val="86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Общее количество баллов</w:t>
            </w:r>
          </w:p>
          <w:p w:rsidR="00A253DD" w:rsidRDefault="00A253DD">
            <w:pPr>
              <w:spacing w:before="30" w:after="30" w:line="86" w:lineRule="atLeast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9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9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9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9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ind w:right="-8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A253DD" w:rsidTr="00A253DD">
        <w:trPr>
          <w:trHeight w:val="86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before="30" w:after="30" w:line="86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Уровень сформированности предметных умений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D" w:rsidRDefault="00A253D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</w:t>
            </w:r>
          </w:p>
        </w:tc>
      </w:tr>
    </w:tbl>
    <w:p w:rsidR="00A253DD" w:rsidRDefault="00A253DD" w:rsidP="00A253DD">
      <w:pPr>
        <w:rPr>
          <w:sz w:val="28"/>
          <w:szCs w:val="28"/>
        </w:rPr>
      </w:pPr>
      <w:r>
        <w:rPr>
          <w:sz w:val="28"/>
          <w:szCs w:val="28"/>
        </w:rPr>
        <w:t>Используемые обозначения:</w:t>
      </w:r>
    </w:p>
    <w:p w:rsidR="00A253DD" w:rsidRDefault="00A253DD" w:rsidP="00A253DD">
      <w:pPr>
        <w:spacing w:before="30" w:after="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НС – </w:t>
      </w:r>
      <w:r>
        <w:rPr>
          <w:bCs/>
          <w:color w:val="000000"/>
          <w:sz w:val="28"/>
          <w:szCs w:val="28"/>
        </w:rPr>
        <w:t>уровень не сформирован</w:t>
      </w:r>
    </w:p>
    <w:p w:rsidR="00A253DD" w:rsidRDefault="00A253DD" w:rsidP="00A253DD">
      <w:pPr>
        <w:spacing w:before="30" w:after="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 - </w:t>
      </w:r>
      <w:r>
        <w:rPr>
          <w:bCs/>
          <w:color w:val="000000"/>
          <w:sz w:val="28"/>
          <w:szCs w:val="28"/>
        </w:rPr>
        <w:t>низкий уровень</w:t>
      </w:r>
    </w:p>
    <w:p w:rsidR="00A253DD" w:rsidRDefault="00A253DD" w:rsidP="00A253DD">
      <w:pPr>
        <w:spacing w:before="30" w:after="3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средний уровень</w:t>
      </w:r>
    </w:p>
    <w:p w:rsidR="00A253DD" w:rsidRDefault="00A253DD" w:rsidP="00A253DD">
      <w:pPr>
        <w:spacing w:before="30" w:after="30"/>
        <w:ind w:hanging="3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— высокий  уровень</w:t>
      </w:r>
    </w:p>
    <w:p w:rsidR="00A253DD" w:rsidRDefault="00A253DD" w:rsidP="00A253DD">
      <w:pPr>
        <w:jc w:val="both"/>
        <w:rPr>
          <w:sz w:val="28"/>
          <w:szCs w:val="28"/>
        </w:rPr>
      </w:pPr>
    </w:p>
    <w:p w:rsidR="00477E46" w:rsidRPr="00A253DD" w:rsidRDefault="00A253DD" w:rsidP="00A2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выявлено, что из 26 учащихся: 2 ученика (8 %) показали высокий уровень сформированности предметных умений по математике; 11  учеников (42 %)  показали средний  уровень сформированности предметных умений по математике; 12 учеников (46 %) </w:t>
      </w:r>
      <w:proofErr w:type="spellStart"/>
      <w:r>
        <w:rPr>
          <w:sz w:val="28"/>
          <w:szCs w:val="28"/>
        </w:rPr>
        <w:t>продемонстрированили</w:t>
      </w:r>
      <w:proofErr w:type="spellEnd"/>
      <w:r>
        <w:rPr>
          <w:sz w:val="28"/>
          <w:szCs w:val="28"/>
        </w:rPr>
        <w:t xml:space="preserve"> низкий уровень  сформированности предметных умений по математике; один ученик (4 %) продемонстрировал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 уровня предметных умений по математике.</w:t>
      </w:r>
      <w:bookmarkStart w:id="0" w:name="_GoBack"/>
      <w:bookmarkEnd w:id="0"/>
    </w:p>
    <w:sectPr w:rsidR="00477E46" w:rsidRPr="00A253DD" w:rsidSect="00A253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37384"/>
    <w:multiLevelType w:val="hybridMultilevel"/>
    <w:tmpl w:val="C5C6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610C9"/>
    <w:multiLevelType w:val="hybridMultilevel"/>
    <w:tmpl w:val="89D2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FB"/>
    <w:rsid w:val="00477E46"/>
    <w:rsid w:val="00A253DD"/>
    <w:rsid w:val="00D23CFB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D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D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2016-01-26T07:42:00Z</dcterms:created>
  <dcterms:modified xsi:type="dcterms:W3CDTF">2016-01-26T07:43:00Z</dcterms:modified>
</cp:coreProperties>
</file>